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71C07F04" w14:paraId="75F000B5" wp14:textId="70E53D80">
      <w:pPr>
        <w:pStyle w:val="Normal"/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="71C07F04">
        <w:drawing>
          <wp:inline xmlns:wp14="http://schemas.microsoft.com/office/word/2010/wordprocessingDrawing" wp14:editId="71C07F04" wp14:anchorId="13AF0B1B">
            <wp:extent cx="1914525" cy="1114425"/>
            <wp:effectExtent l="0" t="0" r="0" b="0"/>
            <wp:docPr id="79100484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4836551f5d694e7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71C07F04" w:rsidR="71C07F04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RIVERSIDE SCHOOL</w:t>
      </w:r>
    </w:p>
    <w:p xmlns:wp14="http://schemas.microsoft.com/office/word/2010/wordml" w:rsidP="6E7A9703" w14:paraId="42B56BE6" wp14:textId="4B72AAC8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6E7A9703" w:rsidR="71C07F04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202</w:t>
      </w:r>
      <w:r w:rsidRPr="6E7A9703" w:rsidR="41431FD4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3</w:t>
      </w:r>
      <w:r w:rsidRPr="6E7A9703" w:rsidR="71C07F04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-202</w:t>
      </w:r>
      <w:r w:rsidRPr="6E7A9703" w:rsidR="039A2538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4</w:t>
      </w:r>
      <w:r w:rsidRPr="6E7A9703" w:rsidR="71C07F04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 xml:space="preserve"> SCHOOL SUPPLY LIST</w:t>
      </w:r>
    </w:p>
    <w:p xmlns:wp14="http://schemas.microsoft.com/office/word/2010/wordml" w:rsidP="71C07F04" w14:paraId="51DB3E0A" wp14:textId="5C994F39">
      <w:pPr>
        <w:spacing w:after="160" w:line="259" w:lineRule="auto"/>
        <w:jc w:val="center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1C07F04" w:rsidR="71C07F04"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  <w:t>FIRST GRADE</w:t>
      </w:r>
    </w:p>
    <w:p xmlns:wp14="http://schemas.microsoft.com/office/word/2010/wordml" w:rsidP="71C07F04" w14:paraId="59DAEA9C" wp14:textId="1648224F">
      <w:pPr>
        <w:pStyle w:val="Normal"/>
        <w:spacing w:after="160" w:line="259" w:lineRule="auto"/>
        <w:jc w:val="left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40"/>
        <w:gridCol w:w="7890"/>
      </w:tblGrid>
      <w:tr w:rsidR="71C07F04" w:rsidTr="49894F97" w14:paraId="36FBF652">
        <w:tc>
          <w:tcPr>
            <w:tcW w:w="1440" w:type="dxa"/>
            <w:shd w:val="clear" w:color="auto" w:fill="F2F2F2" w:themeFill="background1" w:themeFillShade="F2"/>
            <w:tcMar/>
            <w:vAlign w:val="top"/>
          </w:tcPr>
          <w:p w:rsidR="71C07F04" w:rsidP="71C07F04" w:rsidRDefault="71C07F04" w14:paraId="08D6833B" w14:textId="09BB58AC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1C07F04" w:rsidR="71C07F04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Quantity</w:t>
            </w:r>
          </w:p>
        </w:tc>
        <w:tc>
          <w:tcPr>
            <w:tcW w:w="7890" w:type="dxa"/>
            <w:shd w:val="clear" w:color="auto" w:fill="F2F2F2" w:themeFill="background1" w:themeFillShade="F2"/>
            <w:tcMar/>
            <w:vAlign w:val="top"/>
          </w:tcPr>
          <w:p w:rsidR="71C07F04" w:rsidP="71C07F04" w:rsidRDefault="71C07F04" w14:paraId="31E0EA3A" w14:textId="5573EBC7">
            <w:pPr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1C07F04" w:rsidR="71C07F04"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School Supply</w:t>
            </w:r>
          </w:p>
          <w:p w:rsidR="71C07F04" w:rsidP="71C07F04" w:rsidRDefault="71C07F04" w14:paraId="776C68EA" w14:textId="072F646F">
            <w:pPr>
              <w:pStyle w:val="Normal"/>
              <w:spacing w:line="259" w:lineRule="auto"/>
              <w:jc w:val="center"/>
              <w:rPr>
                <w:rFonts w:ascii="Chamberi Super Display" w:hAnsi="Chamberi Super Display" w:eastAsia="Chamberi Super Display" w:cs="Chamberi Super Display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</w:tc>
      </w:tr>
      <w:tr w:rsidR="71C07F04" w:rsidTr="49894F97" w14:paraId="2F05B84F">
        <w:tc>
          <w:tcPr>
            <w:tcW w:w="1440" w:type="dxa"/>
            <w:tcMar/>
            <w:vAlign w:val="top"/>
          </w:tcPr>
          <w:p w:rsidR="71C07F04" w:rsidP="1AD66822" w:rsidRDefault="71C07F04" w14:paraId="1CC974D9" w14:textId="787DB892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1AD66822" w:rsidR="12BD681F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10</w:t>
            </w:r>
          </w:p>
        </w:tc>
        <w:tc>
          <w:tcPr>
            <w:tcW w:w="7890" w:type="dxa"/>
            <w:tcMar/>
            <w:vAlign w:val="top"/>
          </w:tcPr>
          <w:p w:rsidR="71C07F04" w:rsidP="55BDBC4D" w:rsidRDefault="71C07F04" w14:paraId="4729FF80" w14:textId="6DD122CF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Large Glue Sticks</w:t>
            </w:r>
          </w:p>
        </w:tc>
      </w:tr>
      <w:tr w:rsidR="71C07F04" w:rsidTr="49894F97" w14:paraId="1A320008">
        <w:tc>
          <w:tcPr>
            <w:tcW w:w="1440" w:type="dxa"/>
            <w:tcMar/>
            <w:vAlign w:val="top"/>
          </w:tcPr>
          <w:p w:rsidR="71C07F04" w:rsidP="55BDBC4D" w:rsidRDefault="71C07F04" w14:paraId="2B40FA52" w14:textId="11C82645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71C07F04" w:rsidP="55BDBC4D" w:rsidRDefault="71C07F04" w14:paraId="697236BF" w14:textId="04FA8D91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Child Scissors-ROUNDED TIP (labeled with name)</w:t>
            </w:r>
          </w:p>
        </w:tc>
      </w:tr>
      <w:tr w:rsidR="71C07F04" w:rsidTr="49894F97" w14:paraId="7F6A0C94">
        <w:tc>
          <w:tcPr>
            <w:tcW w:w="1440" w:type="dxa"/>
            <w:tcMar/>
            <w:vAlign w:val="top"/>
          </w:tcPr>
          <w:p w:rsidR="71C07F04" w:rsidP="55BDBC4D" w:rsidRDefault="71C07F04" w14:paraId="4020F530" w14:textId="633BB5AE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90" w:type="dxa"/>
            <w:tcMar/>
            <w:vAlign w:val="top"/>
          </w:tcPr>
          <w:p w:rsidR="71C07F04" w:rsidP="55BDBC4D" w:rsidRDefault="71C07F04" w14:paraId="0DCEC825" w14:textId="6013610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24 count box of Crayola crayons</w:t>
            </w:r>
          </w:p>
        </w:tc>
      </w:tr>
      <w:tr w:rsidR="71C07F04" w:rsidTr="49894F97" w14:paraId="61B8E1D0">
        <w:tc>
          <w:tcPr>
            <w:tcW w:w="1440" w:type="dxa"/>
            <w:tcMar/>
            <w:vAlign w:val="top"/>
          </w:tcPr>
          <w:p w:rsidR="71C07F04" w:rsidP="55BDBC4D" w:rsidRDefault="71C07F04" w14:paraId="1903E7DC" w14:textId="6851BD6E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90" w:type="dxa"/>
            <w:tcMar/>
            <w:vAlign w:val="top"/>
          </w:tcPr>
          <w:p w:rsidR="71C07F04" w:rsidP="55BDBC4D" w:rsidRDefault="71C07F04" w14:paraId="11073523" w14:textId="265A7C0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Thick yellow highlighters</w:t>
            </w:r>
          </w:p>
        </w:tc>
      </w:tr>
      <w:tr w:rsidR="71C07F04" w:rsidTr="49894F97" w14:paraId="37FC4E41">
        <w:tc>
          <w:tcPr>
            <w:tcW w:w="1440" w:type="dxa"/>
            <w:tcMar/>
            <w:vAlign w:val="top"/>
          </w:tcPr>
          <w:p w:rsidR="71C07F04" w:rsidP="1AD66822" w:rsidRDefault="71C07F04" w14:paraId="5CF10717" w14:textId="75D0F6C8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1AD66822" w:rsidR="48C28313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71C07F04" w:rsidP="5FCFF4EE" w:rsidRDefault="71C07F04" w14:paraId="69643835" w14:textId="6F354730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FCFF4EE" w:rsidR="5FCFF4EE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Pencil sharpener with cap</w:t>
            </w:r>
          </w:p>
        </w:tc>
      </w:tr>
      <w:tr w:rsidR="71C07F04" w:rsidTr="49894F97" w14:paraId="63AAAF6C">
        <w:tc>
          <w:tcPr>
            <w:tcW w:w="1440" w:type="dxa"/>
            <w:tcMar/>
            <w:vAlign w:val="top"/>
          </w:tcPr>
          <w:p w:rsidR="71C07F04" w:rsidP="1AD66822" w:rsidRDefault="71C07F04" w14:paraId="225FFEF1" w14:textId="482F5F4E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1AD66822" w:rsidR="48C28313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6</w:t>
            </w:r>
          </w:p>
        </w:tc>
        <w:tc>
          <w:tcPr>
            <w:tcW w:w="7890" w:type="dxa"/>
            <w:tcMar/>
            <w:vAlign w:val="top"/>
          </w:tcPr>
          <w:p w:rsidR="71C07F04" w:rsidP="0B40CAF1" w:rsidRDefault="71C07F04" w14:paraId="7C9CCA39" w14:textId="0FD87814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B40CAF1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Expo markers</w:t>
            </w:r>
            <w:r w:rsidRPr="0B40CAF1" w:rsidR="460C4D76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(black)</w:t>
            </w:r>
          </w:p>
        </w:tc>
      </w:tr>
      <w:tr w:rsidR="71C07F04" w:rsidTr="49894F97" w14:paraId="66A42C66">
        <w:tc>
          <w:tcPr>
            <w:tcW w:w="1440" w:type="dxa"/>
            <w:tcMar/>
            <w:vAlign w:val="top"/>
          </w:tcPr>
          <w:p w:rsidR="71C07F04" w:rsidP="790D843D" w:rsidRDefault="71C07F04" w14:paraId="48F5951D" w14:textId="0B95FE37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90D843D" w:rsidR="3EC27AC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90" w:type="dxa"/>
            <w:tcMar/>
            <w:vAlign w:val="top"/>
          </w:tcPr>
          <w:p w:rsidR="71C07F04" w:rsidP="790D843D" w:rsidRDefault="71C07F04" w14:paraId="5FF95E6E" w14:textId="016854DD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790D843D" w:rsidR="3EC27AC0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Large p</w:t>
            </w:r>
            <w:r w:rsidRPr="790D843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ink eraser</w:t>
            </w:r>
            <w:r w:rsidRPr="790D843D" w:rsidR="67745BDD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</w:t>
            </w:r>
          </w:p>
        </w:tc>
      </w:tr>
      <w:tr w:rsidR="71C07F04" w:rsidTr="49894F97" w14:paraId="45C8AC82">
        <w:tc>
          <w:tcPr>
            <w:tcW w:w="1440" w:type="dxa"/>
            <w:tcMar/>
            <w:vAlign w:val="top"/>
          </w:tcPr>
          <w:p w:rsidR="71C07F04" w:rsidP="1AD66822" w:rsidRDefault="71C07F04" w14:paraId="239284DD" w14:textId="7D884FEE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AD66822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  <w:r w:rsidRPr="1AD66822" w:rsidR="4C72E3DA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4</w:t>
            </w:r>
          </w:p>
        </w:tc>
        <w:tc>
          <w:tcPr>
            <w:tcW w:w="7890" w:type="dxa"/>
            <w:tcMar/>
            <w:vAlign w:val="top"/>
          </w:tcPr>
          <w:p w:rsidR="71C07F04" w:rsidP="0B40CAF1" w:rsidRDefault="71C07F04" w14:paraId="2711EAB5" w14:textId="455B9F7F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0B40CAF1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#2 </w:t>
            </w:r>
            <w:r w:rsidRPr="0B40CAF1" w:rsidR="434B2D65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sharpened </w:t>
            </w:r>
            <w:r w:rsidRPr="0B40CAF1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pencils</w:t>
            </w:r>
          </w:p>
        </w:tc>
      </w:tr>
      <w:tr w:rsidR="71C07F04" w:rsidTr="49894F97" w14:paraId="164DDE6B">
        <w:tc>
          <w:tcPr>
            <w:tcW w:w="1440" w:type="dxa"/>
            <w:tcMar/>
            <w:vAlign w:val="top"/>
          </w:tcPr>
          <w:p w:rsidR="71C07F04" w:rsidP="55BDBC4D" w:rsidRDefault="71C07F04" w14:paraId="6BEB13B4" w14:textId="0DD8F29C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71C07F04" w:rsidP="55BDBC4D" w:rsidRDefault="71C07F04" w14:paraId="1F7C6C5D" w14:textId="4F31A586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Clipboard (labeled with name)</w:t>
            </w:r>
          </w:p>
        </w:tc>
      </w:tr>
      <w:tr w:rsidR="71C07F04" w:rsidTr="49894F97" w14:paraId="217B09E6">
        <w:tc>
          <w:tcPr>
            <w:tcW w:w="1440" w:type="dxa"/>
            <w:tcMar/>
            <w:vAlign w:val="top"/>
          </w:tcPr>
          <w:p w:rsidR="71C07F04" w:rsidP="55BDBC4D" w:rsidRDefault="71C07F04" w14:paraId="7FCA8E33" w14:textId="26EA686E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71C07F04" w:rsidP="55BDBC4D" w:rsidRDefault="71C07F04" w14:paraId="0861954A" w14:textId="55D58238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Headphones (labeled with name in a Ziplock bag)</w:t>
            </w:r>
          </w:p>
        </w:tc>
      </w:tr>
      <w:tr w:rsidR="71C07F04" w:rsidTr="49894F97" w14:paraId="47FA17E2">
        <w:tc>
          <w:tcPr>
            <w:tcW w:w="1440" w:type="dxa"/>
            <w:tcMar/>
            <w:vAlign w:val="top"/>
          </w:tcPr>
          <w:p w:rsidR="71C07F04" w:rsidP="55BDBC4D" w:rsidRDefault="71C07F04" w14:paraId="6367D052" w14:textId="142E4CA2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90" w:type="dxa"/>
            <w:tcMar/>
            <w:vAlign w:val="top"/>
          </w:tcPr>
          <w:p w:rsidR="71C07F04" w:rsidP="55BDBC4D" w:rsidRDefault="71C07F04" w14:paraId="6AF229E4" w14:textId="2FF2E92E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 of Kleenex</w:t>
            </w:r>
          </w:p>
        </w:tc>
      </w:tr>
      <w:tr w:rsidR="71C07F04" w:rsidTr="49894F97" w14:paraId="521C0E39">
        <w:tc>
          <w:tcPr>
            <w:tcW w:w="1440" w:type="dxa"/>
            <w:tcMar/>
            <w:vAlign w:val="top"/>
          </w:tcPr>
          <w:p w:rsidR="71C07F04" w:rsidP="55BDBC4D" w:rsidRDefault="71C07F04" w14:paraId="21A9E942" w14:textId="5428BE40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2</w:t>
            </w:r>
          </w:p>
        </w:tc>
        <w:tc>
          <w:tcPr>
            <w:tcW w:w="7890" w:type="dxa"/>
            <w:tcMar/>
            <w:vAlign w:val="top"/>
          </w:tcPr>
          <w:p w:rsidR="71C07F04" w:rsidP="55BDBC4D" w:rsidRDefault="71C07F04" w14:paraId="4C37A78A" w14:textId="0545AF7C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Containers of antibacterial wipes (</w:t>
            </w:r>
            <w:proofErr w:type="gramStart"/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example</w:t>
            </w:r>
            <w:proofErr w:type="gramEnd"/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</w:t>
            </w: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Clorox</w:t>
            </w: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, </w:t>
            </w: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Lysol</w:t>
            </w: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)</w:t>
            </w:r>
          </w:p>
        </w:tc>
      </w:tr>
      <w:tr w:rsidR="71C07F04" w:rsidTr="49894F97" w14:paraId="00030D44">
        <w:tc>
          <w:tcPr>
            <w:tcW w:w="1440" w:type="dxa"/>
            <w:tcMar/>
            <w:vAlign w:val="top"/>
          </w:tcPr>
          <w:p w:rsidR="71C07F04" w:rsidP="55BDBC4D" w:rsidRDefault="71C07F04" w14:paraId="6134AF12" w14:textId="3AEF1AB6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71C07F04" w:rsidP="55BDBC4D" w:rsidRDefault="71C07F04" w14:paraId="718BA6FE" w14:textId="541FE13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 of gallon bags (boys only)</w:t>
            </w:r>
          </w:p>
        </w:tc>
      </w:tr>
      <w:tr w:rsidR="71C07F04" w:rsidTr="49894F97" w14:paraId="7775480A">
        <w:tc>
          <w:tcPr>
            <w:tcW w:w="1440" w:type="dxa"/>
            <w:tcMar/>
            <w:vAlign w:val="top"/>
          </w:tcPr>
          <w:p w:rsidR="71C07F04" w:rsidP="55BDBC4D" w:rsidRDefault="71C07F04" w14:paraId="676171A1" w14:textId="3671843D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55BDBC4D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1</w:t>
            </w:r>
          </w:p>
        </w:tc>
        <w:tc>
          <w:tcPr>
            <w:tcW w:w="7890" w:type="dxa"/>
            <w:tcMar/>
            <w:vAlign w:val="top"/>
          </w:tcPr>
          <w:p w:rsidR="71C07F04" w:rsidP="0B40CAF1" w:rsidRDefault="71C07F04" w14:paraId="2A60819F" w14:textId="30143802">
            <w:pPr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0B40CAF1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Box of</w:t>
            </w:r>
            <w:r w:rsidRPr="0B40CAF1" w:rsidR="745F1017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resealable </w:t>
            </w:r>
            <w:r w:rsidRPr="0B40CAF1" w:rsidR="71C07F0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sandwich bags (girls only)</w:t>
            </w:r>
          </w:p>
        </w:tc>
      </w:tr>
      <w:tr w:rsidR="71C07F04" w:rsidTr="49894F97" w14:paraId="59677757">
        <w:tc>
          <w:tcPr>
            <w:tcW w:w="1440" w:type="dxa"/>
            <w:tcMar/>
            <w:vAlign w:val="top"/>
          </w:tcPr>
          <w:p w:rsidR="71C07F04" w:rsidP="1AD66822" w:rsidRDefault="71C07F04" w14:paraId="281643B4" w14:textId="5141590B">
            <w:pPr>
              <w:spacing w:line="259" w:lineRule="auto"/>
              <w:ind w:left="720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1AD66822" w:rsidR="184F5069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1 </w:t>
            </w:r>
          </w:p>
        </w:tc>
        <w:tc>
          <w:tcPr>
            <w:tcW w:w="7890" w:type="dxa"/>
            <w:tcMar/>
            <w:vAlign w:val="top"/>
          </w:tcPr>
          <w:p w:rsidR="71C07F04" w:rsidP="1AD66822" w:rsidRDefault="71C07F04" w14:paraId="792F3E86" w14:textId="51C35E8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B40CAF1" w:rsidR="4AD361C4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Heavy duty t</w:t>
            </w:r>
            <w:r w:rsidRPr="0B40CAF1" w:rsidR="184F5069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ake-home folder</w:t>
            </w:r>
          </w:p>
        </w:tc>
      </w:tr>
      <w:tr w:rsidR="790D843D" w:rsidTr="49894F97" w14:paraId="05B7AAE0">
        <w:trPr>
          <w:trHeight w:val="300"/>
        </w:trPr>
        <w:tc>
          <w:tcPr>
            <w:tcW w:w="1440" w:type="dxa"/>
            <w:tcMar/>
            <w:vAlign w:val="top"/>
          </w:tcPr>
          <w:p w:rsidR="35217C9D" w:rsidP="790D843D" w:rsidRDefault="35217C9D" w14:paraId="021B2348" w14:textId="1107E88C">
            <w:pPr>
              <w:pStyle w:val="Normal"/>
              <w:spacing w:line="259" w:lineRule="auto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90D843D" w:rsidR="35217C9D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 xml:space="preserve">           1</w:t>
            </w:r>
          </w:p>
        </w:tc>
        <w:tc>
          <w:tcPr>
            <w:tcW w:w="7890" w:type="dxa"/>
            <w:tcMar/>
            <w:vAlign w:val="top"/>
          </w:tcPr>
          <w:p w:rsidR="35217C9D" w:rsidP="790D843D" w:rsidRDefault="35217C9D" w14:paraId="4B30F9E9" w14:textId="7A50772D">
            <w:pPr>
              <w:pStyle w:val="Normal"/>
              <w:spacing w:line="259" w:lineRule="auto"/>
              <w:jc w:val="left"/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</w:pPr>
            <w:r w:rsidRPr="790D843D" w:rsidR="35217C9D">
              <w:rPr>
                <w:rFonts w:ascii="Congenial" w:hAnsi="Congenial" w:eastAsia="Congenial" w:cs="Congen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US"/>
              </w:rPr>
              <w:t>Container of playdoh (any color)</w:t>
            </w:r>
          </w:p>
        </w:tc>
      </w:tr>
    </w:tbl>
    <w:p xmlns:wp14="http://schemas.microsoft.com/office/word/2010/wordml" w:rsidP="71C07F04" w14:paraId="46EEC685" wp14:textId="589F3B9C">
      <w:pPr>
        <w:pStyle w:val="Normal"/>
        <w:spacing w:after="160" w:line="259" w:lineRule="auto"/>
        <w:jc w:val="left"/>
        <w:rPr>
          <w:rFonts w:ascii="Chamberi Super Display" w:hAnsi="Chamberi Super Display" w:eastAsia="Chamberi Super Display" w:cs="Chamberi Super Display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</w:p>
    <w:p xmlns:wp14="http://schemas.microsoft.com/office/word/2010/wordml" w:rsidP="71C07F04" w14:paraId="2C078E63" wp14:textId="7197702E">
      <w:pPr>
        <w:pStyle w:val="Normal"/>
        <w:jc w:val="center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1DBF37"/>
    <w:rsid w:val="039A2538"/>
    <w:rsid w:val="0834A97C"/>
    <w:rsid w:val="09D079DD"/>
    <w:rsid w:val="0B40CAF1"/>
    <w:rsid w:val="0EA3EB00"/>
    <w:rsid w:val="103FBB61"/>
    <w:rsid w:val="12BD681F"/>
    <w:rsid w:val="184EC254"/>
    <w:rsid w:val="184F5069"/>
    <w:rsid w:val="1AD66822"/>
    <w:rsid w:val="1BF21C79"/>
    <w:rsid w:val="2603EAE4"/>
    <w:rsid w:val="2603EAE4"/>
    <w:rsid w:val="321DBF37"/>
    <w:rsid w:val="34E99197"/>
    <w:rsid w:val="35217C9D"/>
    <w:rsid w:val="3EC27AC0"/>
    <w:rsid w:val="40B8A8F5"/>
    <w:rsid w:val="41431FD4"/>
    <w:rsid w:val="434B2D65"/>
    <w:rsid w:val="460C4D76"/>
    <w:rsid w:val="4727EA79"/>
    <w:rsid w:val="48C28313"/>
    <w:rsid w:val="49894F97"/>
    <w:rsid w:val="4AD361C4"/>
    <w:rsid w:val="4C72E3DA"/>
    <w:rsid w:val="54ADEB6E"/>
    <w:rsid w:val="55BDBC4D"/>
    <w:rsid w:val="5FCFF4EE"/>
    <w:rsid w:val="67745BDD"/>
    <w:rsid w:val="6815A446"/>
    <w:rsid w:val="6E7A9703"/>
    <w:rsid w:val="71C07F04"/>
    <w:rsid w:val="745F1017"/>
    <w:rsid w:val="767AC7CA"/>
    <w:rsid w:val="790D843D"/>
    <w:rsid w:val="7B6B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DBF37"/>
  <w15:chartTrackingRefBased/>
  <w15:docId w15:val="{B0208E11-2F44-4305-9D30-19A69AA8BA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4836551f5d694e7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2022-05-27T02:43:48.3591102Z</dcterms:created>
  <dcterms:modified xsi:type="dcterms:W3CDTF">2023-05-18T15:09:04.6216797Z</dcterms:modified>
  <dc:creator>Gamble, Jessica</dc:creator>
  <lastModifiedBy>Guest User</lastModifiedBy>
</coreProperties>
</file>